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71C" w:rsidRPr="00BA1786" w:rsidRDefault="00ED771C" w:rsidP="00ED7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A1786">
        <w:rPr>
          <w:rFonts w:ascii="Times New Roman" w:hAnsi="Times New Roman" w:cs="Times New Roman"/>
          <w:sz w:val="28"/>
          <w:szCs w:val="28"/>
          <w:lang w:val="kk-KZ"/>
        </w:rPr>
        <w:t xml:space="preserve">СҚО әкімдігінің ДСБ» КММ  «ОЖМКО»ШЖҚ КМК </w:t>
      </w:r>
    </w:p>
    <w:p w:rsidR="00ED771C" w:rsidRPr="00BA1786" w:rsidRDefault="00ED771C" w:rsidP="00ED7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A1786">
        <w:rPr>
          <w:rFonts w:ascii="Times New Roman" w:hAnsi="Times New Roman" w:cs="Times New Roman"/>
          <w:sz w:val="28"/>
          <w:szCs w:val="28"/>
          <w:lang w:val="kk-KZ"/>
        </w:rPr>
        <w:t>директорының медициналық ісі жөніндегі орынбасарының м.а.</w:t>
      </w:r>
    </w:p>
    <w:p w:rsidR="00ED771C" w:rsidRDefault="00ED771C" w:rsidP="00ED77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A178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__________________Жужгов В.В.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D771C" w:rsidRDefault="00ED771C" w:rsidP="00ED771C">
      <w:pPr>
        <w:rPr>
          <w:rFonts w:ascii="Times New Roman" w:hAnsi="Times New Roman" w:cs="Times New Roman"/>
          <w:lang w:val="kk-KZ"/>
        </w:rPr>
      </w:pPr>
      <w:r w:rsidRPr="00CA09F9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CA09F9">
        <w:rPr>
          <w:rFonts w:ascii="Times New Roman" w:hAnsi="Times New Roman" w:cs="Times New Roman"/>
          <w:lang w:val="kk-KZ"/>
        </w:rPr>
        <w:t>1</w:t>
      </w:r>
      <w:r>
        <w:rPr>
          <w:rFonts w:ascii="Times New Roman" w:hAnsi="Times New Roman" w:cs="Times New Roman"/>
          <w:lang w:val="kk-KZ"/>
        </w:rPr>
        <w:t>-қосымша</w:t>
      </w:r>
    </w:p>
    <w:p w:rsidR="00ED771C" w:rsidRPr="00DA7B31" w:rsidRDefault="00ED771C" w:rsidP="00ED771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A09F9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</w:t>
      </w:r>
      <w:r w:rsidRPr="00DA7B31">
        <w:rPr>
          <w:rFonts w:ascii="Times New Roman" w:hAnsi="Times New Roman" w:cs="Times New Roman"/>
          <w:sz w:val="28"/>
          <w:szCs w:val="28"/>
          <w:lang w:val="kk-KZ"/>
        </w:rPr>
        <w:t>Сатып алынатын тауарлардың техникалық сипаттамасы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1719"/>
        <w:gridCol w:w="4677"/>
        <w:gridCol w:w="1134"/>
        <w:gridCol w:w="851"/>
        <w:gridCol w:w="850"/>
        <w:gridCol w:w="1560"/>
        <w:gridCol w:w="2126"/>
        <w:gridCol w:w="2410"/>
      </w:tblGrid>
      <w:tr w:rsidR="00ED771C" w:rsidTr="009A63E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ED771C" w:rsidTr="009A63E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</w:p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Декстроза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732420" w:rsidRDefault="00ED771C" w:rsidP="009A63E3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732420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Инфузи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яларға арналған ерітінді</w:t>
            </w:r>
            <w:r w:rsidRPr="00732420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 10%, 200 мл,</w:t>
            </w:r>
            <w:r w:rsidRPr="00732420">
              <w:rPr>
                <w:rFonts w:ascii="Arial" w:hAnsi="Arial" w:cs="Arial"/>
                <w:color w:val="000000"/>
                <w:sz w:val="16"/>
                <w:szCs w:val="16"/>
                <w:lang w:val="kk-KZ"/>
              </w:rPr>
              <w:t xml:space="preserve"> </w:t>
            </w:r>
            <w:r w:rsidRPr="00732420">
              <w:rPr>
                <w:rFonts w:ascii="Times New Roman" w:hAnsi="Times New Roman" w:cs="Times New Roman"/>
                <w:color w:val="000000"/>
                <w:lang w:val="kk-KZ"/>
              </w:rPr>
              <w:t>ұстағышы - ілгегі бар полипропиленнен жасалған құтылар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732420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  <w:r w:rsidRPr="00732420">
              <w:rPr>
                <w:rFonts w:ascii="Times New Roman" w:hAnsi="Times New Roman" w:cs="Times New Roman"/>
                <w:color w:val="000000"/>
              </w:rPr>
              <w:t>құты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732420" w:rsidRDefault="00ED771C" w:rsidP="009A63E3">
            <w:pPr>
              <w:spacing w:after="20"/>
              <w:ind w:left="20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0B4558" w:rsidRDefault="00ED771C" w:rsidP="009A63E3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20"/>
              </w:rPr>
              <w:t>166,74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732420" w:rsidRDefault="00ED771C" w:rsidP="009A63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4168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D771C" w:rsidTr="009A63E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41BA3" w:rsidRDefault="00ED771C" w:rsidP="009A6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Қағаз</w:t>
            </w:r>
            <w:r>
              <w:rPr>
                <w:rFonts w:ascii="Times New Roman" w:hAnsi="Times New Roman" w:cs="Times New Roman"/>
              </w:rPr>
              <w:t xml:space="preserve"> ЭКГ 110*25*12 </w:t>
            </w:r>
            <w:r>
              <w:rPr>
                <w:rFonts w:ascii="Times New Roman" w:hAnsi="Times New Roman" w:cs="Times New Roman"/>
                <w:lang w:val="kk-KZ"/>
              </w:rPr>
              <w:t>сыртқы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5D755F" w:rsidRDefault="00ED771C" w:rsidP="009A63E3">
            <w:pPr>
              <w:pStyle w:val="j13"/>
              <w:rPr>
                <w:rStyle w:val="s0"/>
                <w:sz w:val="22"/>
                <w:szCs w:val="22"/>
              </w:rPr>
            </w:pPr>
            <w:proofErr w:type="gramStart"/>
            <w:r>
              <w:rPr>
                <w:rStyle w:val="s0"/>
                <w:sz w:val="22"/>
                <w:szCs w:val="22"/>
              </w:rPr>
              <w:t>ЭКГ</w:t>
            </w:r>
            <w:proofErr w:type="gramEnd"/>
            <w:r>
              <w:rPr>
                <w:rStyle w:val="s0"/>
                <w:sz w:val="22"/>
                <w:szCs w:val="22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>қағазы</w:t>
            </w:r>
            <w:r>
              <w:rPr>
                <w:rStyle w:val="s0"/>
                <w:sz w:val="22"/>
                <w:szCs w:val="22"/>
              </w:rPr>
              <w:t xml:space="preserve"> 110*25*12 </w:t>
            </w:r>
            <w:r>
              <w:rPr>
                <w:rStyle w:val="s0"/>
                <w:sz w:val="22"/>
                <w:szCs w:val="22"/>
                <w:lang w:val="kk-KZ"/>
              </w:rPr>
              <w:t>сырт</w:t>
            </w:r>
            <w:r>
              <w:rPr>
                <w:rStyle w:val="s0"/>
                <w:sz w:val="22"/>
                <w:szCs w:val="22"/>
              </w:rPr>
              <w:t xml:space="preserve">., </w:t>
            </w:r>
            <w:proofErr w:type="spellStart"/>
            <w:r>
              <w:rPr>
                <w:rStyle w:val="s0"/>
                <w:sz w:val="22"/>
                <w:szCs w:val="22"/>
              </w:rPr>
              <w:t>Юккард</w:t>
            </w:r>
            <w:proofErr w:type="spellEnd"/>
            <w:r>
              <w:rPr>
                <w:rStyle w:val="s0"/>
                <w:sz w:val="22"/>
                <w:szCs w:val="22"/>
              </w:rPr>
              <w:t xml:space="preserve"> 200 (6-12-</w:t>
            </w:r>
            <w:r>
              <w:rPr>
                <w:rStyle w:val="s0"/>
                <w:sz w:val="22"/>
                <w:szCs w:val="22"/>
                <w:lang w:val="kk-KZ"/>
              </w:rPr>
              <w:t>арналы</w:t>
            </w:r>
            <w:r>
              <w:rPr>
                <w:rStyle w:val="s0"/>
                <w:sz w:val="22"/>
                <w:szCs w:val="22"/>
              </w:rPr>
              <w:t xml:space="preserve">) 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>
              <w:rPr>
                <w:rStyle w:val="s0"/>
                <w:sz w:val="22"/>
                <w:szCs w:val="22"/>
              </w:rPr>
              <w:t xml:space="preserve"> аппарат</w:t>
            </w:r>
            <w:r>
              <w:rPr>
                <w:rStyle w:val="s0"/>
                <w:sz w:val="22"/>
                <w:szCs w:val="22"/>
                <w:lang w:val="kk-KZ"/>
              </w:rPr>
              <w:t>ына арналған</w:t>
            </w:r>
            <w:r>
              <w:rPr>
                <w:rStyle w:val="s0"/>
                <w:sz w:val="22"/>
                <w:szCs w:val="22"/>
              </w:rPr>
              <w:t>, ЭКГ «</w:t>
            </w:r>
            <w:proofErr w:type="spellStart"/>
            <w:r>
              <w:rPr>
                <w:rStyle w:val="s0"/>
                <w:sz w:val="22"/>
                <w:szCs w:val="22"/>
              </w:rPr>
              <w:t>Аксион</w:t>
            </w:r>
            <w:proofErr w:type="spellEnd"/>
            <w:r>
              <w:rPr>
                <w:rStyle w:val="s0"/>
                <w:sz w:val="22"/>
                <w:szCs w:val="22"/>
              </w:rPr>
              <w:t>» ЭКЗТ (3-хкан.), ЭК 12Т модель «Альтон-03», «Альтон-06», «Альтон-106», ЭКЗТ-12-03 «</w:t>
            </w:r>
            <w:proofErr w:type="spellStart"/>
            <w:r>
              <w:rPr>
                <w:rStyle w:val="s0"/>
                <w:sz w:val="22"/>
                <w:szCs w:val="22"/>
              </w:rPr>
              <w:t>Альтон</w:t>
            </w:r>
            <w:proofErr w:type="spellEnd"/>
            <w:r>
              <w:rPr>
                <w:rStyle w:val="s0"/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3E57AF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5555B" w:rsidRDefault="00ED771C" w:rsidP="009A63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5555B" w:rsidRDefault="00ED771C" w:rsidP="009A63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5555B" w:rsidRDefault="00ED771C" w:rsidP="009A63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87000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AB3B28" w:rsidRDefault="00ED771C" w:rsidP="009A63E3">
            <w:pPr>
              <w:rPr>
                <w:sz w:val="20"/>
                <w:szCs w:val="20"/>
                <w:highlight w:val="yellow"/>
              </w:rPr>
            </w:pPr>
            <w:r w:rsidRPr="00BA11BF">
              <w:rPr>
                <w:rFonts w:ascii="Times New Roman" w:hAnsi="Times New Roman" w:cs="Times New Roman"/>
                <w:sz w:val="20"/>
                <w:szCs w:val="20"/>
              </w:rPr>
              <w:t xml:space="preserve">2022 </w:t>
            </w:r>
            <w:proofErr w:type="spellStart"/>
            <w:r w:rsidRPr="00BA11BF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spellEnd"/>
            <w:r w:rsidRPr="00BA11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11BF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Pr="00BA11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11BF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BA11BF">
              <w:rPr>
                <w:rFonts w:ascii="Times New Roman" w:hAnsi="Times New Roman" w:cs="Times New Roman"/>
                <w:sz w:val="20"/>
                <w:szCs w:val="20"/>
              </w:rPr>
              <w:t xml:space="preserve"> берушінің қажеттілігі </w:t>
            </w:r>
            <w:proofErr w:type="spellStart"/>
            <w:r w:rsidRPr="00BA11BF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DA7B31" w:rsidRDefault="00ED771C" w:rsidP="009A63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A7B3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A7B3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</w:t>
            </w:r>
            <w:r w:rsidRPr="00DA7B3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A7B3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A7B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B31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DA7B3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</w:t>
            </w:r>
            <w:r w:rsidRPr="00DA7B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A7B3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A7B31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DA7B3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көшесі,</w:t>
            </w:r>
            <w:r w:rsidRPr="00DA7B31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ED771C" w:rsidTr="009A63E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41BA3" w:rsidRDefault="00ED771C" w:rsidP="009A6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Диаграмм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 қағазы  </w:t>
            </w:r>
            <w:r>
              <w:rPr>
                <w:rFonts w:ascii="Times New Roman" w:hAnsi="Times New Roman" w:cs="Times New Roman"/>
              </w:rPr>
              <w:t xml:space="preserve">57*18*12 </w:t>
            </w:r>
            <w:r>
              <w:rPr>
                <w:rFonts w:ascii="Times New Roman" w:hAnsi="Times New Roman" w:cs="Times New Roman"/>
                <w:lang w:val="kk-KZ"/>
              </w:rPr>
              <w:t>сырт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5D755F" w:rsidRDefault="00ED771C" w:rsidP="009A63E3">
            <w:pPr>
              <w:pStyle w:val="j13"/>
              <w:rPr>
                <w:rStyle w:val="s0"/>
                <w:sz w:val="22"/>
                <w:szCs w:val="22"/>
              </w:rPr>
            </w:pPr>
            <w:r>
              <w:rPr>
                <w:lang w:val="kk-KZ"/>
              </w:rPr>
              <w:t xml:space="preserve"> </w:t>
            </w:r>
            <w:r>
              <w:t xml:space="preserve"> </w:t>
            </w:r>
            <w:proofErr w:type="gramStart"/>
            <w:r>
              <w:t>Диаграмм</w:t>
            </w:r>
            <w:proofErr w:type="gramEnd"/>
            <w:r>
              <w:rPr>
                <w:lang w:val="kk-KZ"/>
              </w:rPr>
              <w:t xml:space="preserve">  қағазы</w:t>
            </w:r>
            <w:r>
              <w:t xml:space="preserve">  57*18*12 нар., </w:t>
            </w:r>
            <w:r>
              <w:rPr>
                <w:lang w:val="en-US"/>
              </w:rPr>
              <w:t>Heart</w:t>
            </w:r>
            <w:r w:rsidRPr="005D755F">
              <w:t xml:space="preserve"> </w:t>
            </w:r>
            <w:r>
              <w:rPr>
                <w:lang w:val="en-US"/>
              </w:rPr>
              <w:t>mirror</w:t>
            </w:r>
            <w:r w:rsidRPr="005D755F">
              <w:t xml:space="preserve"> 3</w:t>
            </w:r>
            <w:r>
              <w:rPr>
                <w:lang w:val="en-US"/>
              </w:rPr>
              <w:t>D</w:t>
            </w:r>
            <w:r>
              <w:t xml:space="preserve"> </w:t>
            </w:r>
            <w:r>
              <w:rPr>
                <w:lang w:val="kk-KZ"/>
              </w:rPr>
              <w:t xml:space="preserve"> </w:t>
            </w:r>
            <w:r>
              <w:t xml:space="preserve"> аппарат</w:t>
            </w:r>
            <w:r>
              <w:rPr>
                <w:lang w:val="kk-KZ"/>
              </w:rPr>
              <w:t>ына арналған</w:t>
            </w:r>
            <w:r>
              <w:t>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3E57AF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5555B" w:rsidRDefault="00ED771C" w:rsidP="009A63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5555B" w:rsidRDefault="00ED771C" w:rsidP="009A63E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555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5555B" w:rsidRDefault="00ED771C" w:rsidP="009A63E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555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55000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BA11BF" w:rsidRDefault="00ED771C" w:rsidP="009A63E3">
            <w:pPr>
              <w:rPr>
                <w:sz w:val="20"/>
                <w:szCs w:val="20"/>
                <w:highlight w:val="yellow"/>
                <w:lang w:val="kk-KZ"/>
              </w:rPr>
            </w:pPr>
            <w:r w:rsidRPr="00BA11B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2022 жыл ішінде Тапсырыс берушінің қажеттілігі бойынша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DA7B31" w:rsidRDefault="00ED771C" w:rsidP="009A63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A7B3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A7B3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</w:t>
            </w:r>
            <w:r w:rsidRPr="00DA7B3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A7B3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A7B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B31"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 w:rsidRPr="00DA7B3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</w:t>
            </w:r>
            <w:r w:rsidRPr="00DA7B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A7B3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A7B31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 w:rsidRPr="00DA7B3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көшесі,</w:t>
            </w:r>
            <w:r w:rsidRPr="00DA7B31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ED771C" w:rsidTr="009A63E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AB3B28" w:rsidRDefault="00ED771C" w:rsidP="009A63E3">
            <w:pPr>
              <w:pStyle w:val="j15"/>
              <w:rPr>
                <w:sz w:val="22"/>
                <w:szCs w:val="22"/>
                <w:highlight w:val="yellow"/>
              </w:rPr>
            </w:pPr>
            <w:r w:rsidRPr="00DA7B31">
              <w:rPr>
                <w:sz w:val="22"/>
                <w:szCs w:val="22"/>
                <w:lang w:val="kk-KZ"/>
              </w:rPr>
              <w:t>Қарыншалық з</w:t>
            </w:r>
            <w:proofErr w:type="spellStart"/>
            <w:r w:rsidRPr="00DA7B31">
              <w:rPr>
                <w:sz w:val="22"/>
                <w:szCs w:val="22"/>
              </w:rPr>
              <w:t>онд</w:t>
            </w:r>
            <w:proofErr w:type="spellEnd"/>
            <w:r w:rsidRPr="00DA7B31">
              <w:rPr>
                <w:sz w:val="22"/>
                <w:szCs w:val="22"/>
              </w:rPr>
              <w:t xml:space="preserve"> </w:t>
            </w:r>
            <w:r w:rsidRPr="00DA7B31">
              <w:rPr>
                <w:sz w:val="22"/>
                <w:szCs w:val="22"/>
                <w:lang w:val="kk-KZ"/>
              </w:rPr>
              <w:t xml:space="preserve"> </w:t>
            </w:r>
            <w:r w:rsidRPr="00DA7B31">
              <w:rPr>
                <w:sz w:val="22"/>
                <w:szCs w:val="22"/>
              </w:rPr>
              <w:t xml:space="preserve"> СН 30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AB3B28" w:rsidRDefault="00ED771C" w:rsidP="009A63E3">
            <w:pPr>
              <w:pStyle w:val="j15"/>
              <w:rPr>
                <w:rStyle w:val="s0"/>
                <w:sz w:val="22"/>
                <w:szCs w:val="22"/>
              </w:rPr>
            </w:pPr>
            <w:r w:rsidRPr="00BA11BF">
              <w:rPr>
                <w:rStyle w:val="s0"/>
                <w:sz w:val="22"/>
                <w:szCs w:val="22"/>
              </w:rPr>
              <w:t xml:space="preserve">СН 30 мөлшері, ұзындығы 1000 -1100 </w:t>
            </w:r>
            <w:r>
              <w:rPr>
                <w:rStyle w:val="s0"/>
                <w:sz w:val="22"/>
                <w:szCs w:val="22"/>
                <w:lang w:val="kk-KZ"/>
              </w:rPr>
              <w:t>мм</w:t>
            </w:r>
            <w:r w:rsidRPr="00BA11BF">
              <w:rPr>
                <w:rStyle w:val="s0"/>
                <w:sz w:val="22"/>
                <w:szCs w:val="22"/>
              </w:rPr>
              <w:t xml:space="preserve">, зарарсыздандырылған, </w:t>
            </w:r>
            <w:proofErr w:type="spellStart"/>
            <w:r w:rsidRPr="00BA11BF">
              <w:rPr>
                <w:rStyle w:val="s0"/>
                <w:sz w:val="22"/>
                <w:szCs w:val="22"/>
              </w:rPr>
              <w:t>бі</w:t>
            </w:r>
            <w:proofErr w:type="gramStart"/>
            <w:r w:rsidRPr="00BA11BF">
              <w:rPr>
                <w:rStyle w:val="s0"/>
                <w:sz w:val="22"/>
                <w:szCs w:val="22"/>
              </w:rPr>
              <w:t>р</w:t>
            </w:r>
            <w:proofErr w:type="spellEnd"/>
            <w:proofErr w:type="gramEnd"/>
            <w:r w:rsidRPr="00BA11BF">
              <w:rPr>
                <w:rStyle w:val="s0"/>
                <w:sz w:val="22"/>
                <w:szCs w:val="22"/>
              </w:rPr>
              <w:t xml:space="preserve"> </w:t>
            </w:r>
            <w:proofErr w:type="spellStart"/>
            <w:r w:rsidRPr="00BA11BF">
              <w:rPr>
                <w:rStyle w:val="s0"/>
                <w:sz w:val="22"/>
                <w:szCs w:val="22"/>
              </w:rPr>
              <w:t>рет</w:t>
            </w:r>
            <w:proofErr w:type="spellEnd"/>
            <w:r w:rsidRPr="00BA11BF">
              <w:rPr>
                <w:rStyle w:val="s0"/>
                <w:sz w:val="22"/>
                <w:szCs w:val="22"/>
              </w:rPr>
              <w:t xml:space="preserve"> қолданылатын, </w:t>
            </w:r>
            <w:proofErr w:type="spellStart"/>
            <w:r w:rsidRPr="00BA11BF">
              <w:rPr>
                <w:rStyle w:val="s0"/>
                <w:sz w:val="22"/>
                <w:szCs w:val="22"/>
              </w:rPr>
              <w:t>емдік</w:t>
            </w:r>
            <w:proofErr w:type="spellEnd"/>
            <w:r w:rsidRPr="00BA11BF">
              <w:rPr>
                <w:rStyle w:val="s0"/>
                <w:sz w:val="22"/>
                <w:szCs w:val="22"/>
              </w:rPr>
              <w:t xml:space="preserve"> </w:t>
            </w:r>
            <w:proofErr w:type="spellStart"/>
            <w:r w:rsidRPr="00BA11BF">
              <w:rPr>
                <w:rStyle w:val="s0"/>
                <w:sz w:val="22"/>
                <w:szCs w:val="22"/>
              </w:rPr>
              <w:t>немесе</w:t>
            </w:r>
            <w:proofErr w:type="spellEnd"/>
            <w:r w:rsidRPr="00BA11BF">
              <w:rPr>
                <w:rStyle w:val="s0"/>
                <w:sz w:val="22"/>
                <w:szCs w:val="22"/>
              </w:rPr>
              <w:t xml:space="preserve"> диагностикалық мақсатта асқазанды зондтауға арналған.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 w:rsidRPr="00AB3B28">
              <w:rPr>
                <w:rFonts w:ascii="Tahoma" w:hAnsi="Tahoma" w:cs="Tahoma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</w:t>
            </w:r>
            <w:r w:rsidRPr="00BA11BF">
              <w:rPr>
                <w:rStyle w:val="s0"/>
                <w:sz w:val="22"/>
                <w:szCs w:val="22"/>
              </w:rPr>
              <w:t xml:space="preserve">Атравматикалық </w:t>
            </w:r>
            <w:proofErr w:type="spellStart"/>
            <w:r w:rsidRPr="00BA11BF">
              <w:rPr>
                <w:rStyle w:val="s0"/>
                <w:sz w:val="22"/>
                <w:szCs w:val="22"/>
              </w:rPr>
              <w:t>дистальды</w:t>
            </w:r>
            <w:proofErr w:type="spellEnd"/>
            <w:r w:rsidRPr="00BA11BF">
              <w:rPr>
                <w:rStyle w:val="s0"/>
                <w:sz w:val="22"/>
                <w:szCs w:val="22"/>
              </w:rPr>
              <w:t xml:space="preserve"> ұшы. Мөлдір </w:t>
            </w:r>
            <w:proofErr w:type="spellStart"/>
            <w:r w:rsidRPr="00BA11BF">
              <w:rPr>
                <w:rStyle w:val="s0"/>
                <w:sz w:val="22"/>
                <w:szCs w:val="22"/>
              </w:rPr>
              <w:t>имплантациялы-уытты</w:t>
            </w:r>
            <w:proofErr w:type="spellEnd"/>
            <w:r w:rsidRPr="00BA11BF">
              <w:rPr>
                <w:rStyle w:val="s0"/>
                <w:sz w:val="22"/>
                <w:szCs w:val="22"/>
              </w:rPr>
              <w:t xml:space="preserve"> </w:t>
            </w:r>
            <w:proofErr w:type="spellStart"/>
            <w:r w:rsidRPr="00BA11BF">
              <w:rPr>
                <w:rStyle w:val="s0"/>
                <w:sz w:val="22"/>
                <w:szCs w:val="22"/>
              </w:rPr>
              <w:t>емес</w:t>
            </w:r>
            <w:proofErr w:type="spellEnd"/>
            <w:r w:rsidRPr="00BA11BF">
              <w:rPr>
                <w:rStyle w:val="s0"/>
                <w:sz w:val="22"/>
                <w:szCs w:val="22"/>
              </w:rPr>
              <w:t xml:space="preserve"> </w:t>
            </w:r>
            <w:proofErr w:type="spellStart"/>
            <w:r w:rsidRPr="00BA11BF">
              <w:rPr>
                <w:rStyle w:val="s0"/>
                <w:sz w:val="22"/>
                <w:szCs w:val="22"/>
              </w:rPr>
              <w:t>поливинилхлоридтен</w:t>
            </w:r>
            <w:proofErr w:type="spellEnd"/>
            <w:r w:rsidRPr="00BA11BF">
              <w:rPr>
                <w:rStyle w:val="s0"/>
                <w:sz w:val="22"/>
                <w:szCs w:val="22"/>
              </w:rPr>
              <w:t xml:space="preserve"> жасалған, термопластикалық материал </w:t>
            </w:r>
            <w:proofErr w:type="spellStart"/>
            <w:r w:rsidRPr="00BA11BF">
              <w:rPr>
                <w:rStyle w:val="s0"/>
                <w:sz w:val="22"/>
                <w:szCs w:val="22"/>
              </w:rPr>
              <w:t>дене</w:t>
            </w:r>
            <w:proofErr w:type="spellEnd"/>
            <w:r w:rsidRPr="00BA11BF">
              <w:rPr>
                <w:rStyle w:val="s0"/>
                <w:sz w:val="22"/>
                <w:szCs w:val="22"/>
              </w:rPr>
              <w:t xml:space="preserve"> </w:t>
            </w:r>
            <w:proofErr w:type="spellStart"/>
            <w:r w:rsidRPr="00BA11BF">
              <w:rPr>
                <w:rStyle w:val="s0"/>
                <w:sz w:val="22"/>
                <w:szCs w:val="22"/>
              </w:rPr>
              <w:t>температурасында</w:t>
            </w:r>
            <w:proofErr w:type="spellEnd"/>
            <w:r w:rsidRPr="00BA11BF">
              <w:rPr>
                <w:rStyle w:val="s0"/>
                <w:sz w:val="22"/>
                <w:szCs w:val="22"/>
              </w:rPr>
              <w:t xml:space="preserve"> жұмсартылады</w:t>
            </w:r>
            <w:proofErr w:type="gramStart"/>
            <w:r w:rsidRPr="00BA11BF">
              <w:rPr>
                <w:rStyle w:val="s0"/>
                <w:sz w:val="22"/>
                <w:szCs w:val="22"/>
              </w:rPr>
              <w:t>.А</w:t>
            </w:r>
            <w:proofErr w:type="gramEnd"/>
            <w:r w:rsidRPr="00BA11BF">
              <w:rPr>
                <w:rStyle w:val="s0"/>
                <w:sz w:val="22"/>
                <w:szCs w:val="22"/>
              </w:rPr>
              <w:t xml:space="preserve">шық ұшында, 4 бүйірлік </w:t>
            </w:r>
            <w:proofErr w:type="spellStart"/>
            <w:r w:rsidRPr="00BA11BF">
              <w:rPr>
                <w:rStyle w:val="s0"/>
                <w:sz w:val="22"/>
                <w:szCs w:val="22"/>
              </w:rPr>
              <w:t>тесік</w:t>
            </w:r>
            <w:proofErr w:type="spellEnd"/>
            <w:r w:rsidRPr="00BA11BF">
              <w:rPr>
                <w:rStyle w:val="s0"/>
                <w:sz w:val="22"/>
                <w:szCs w:val="22"/>
              </w:rPr>
              <w:t xml:space="preserve"> бар.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7B4C92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  <w:r w:rsidRPr="007B4C92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5555B" w:rsidRDefault="00ED771C" w:rsidP="009A63E3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5555B" w:rsidRDefault="00ED771C" w:rsidP="009A63E3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5555B" w:rsidRDefault="00ED771C" w:rsidP="009A63E3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126000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D771C" w:rsidTr="009A63E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AB3B28" w:rsidRDefault="00ED771C" w:rsidP="009A63E3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BA11BF">
              <w:rPr>
                <w:rFonts w:ascii="Times New Roman" w:hAnsi="Times New Roman" w:cs="Times New Roman"/>
                <w:lang w:val="kk-KZ"/>
              </w:rPr>
              <w:t>№ 4 бағыттаушы ауа өткізгіш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AB3B28" w:rsidRDefault="00ED771C" w:rsidP="009A63E3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BA11BF">
              <w:rPr>
                <w:rFonts w:ascii="Times New Roman" w:hAnsi="Times New Roman" w:cs="Times New Roman"/>
                <w:lang w:val="kk-KZ"/>
              </w:rPr>
              <w:t>№ 4 бағыттаушы түтік өлшемі 100 мм, серпімді, улы емес полиэтиленнен жасалған. Стерильденген бір рет қолданылатын ауа ағыны</w:t>
            </w:r>
            <w:r>
              <w:rPr>
                <w:rFonts w:ascii="Times New Roman" w:hAnsi="Times New Roman" w:cs="Times New Roman"/>
                <w:lang w:val="kk-KZ"/>
              </w:rPr>
              <w:t xml:space="preserve"> үшін</w:t>
            </w:r>
            <w:r w:rsidRPr="00BA11BF">
              <w:rPr>
                <w:rFonts w:ascii="Times New Roman" w:hAnsi="Times New Roman" w:cs="Times New Roman"/>
                <w:lang w:val="kk-KZ"/>
              </w:rPr>
              <w:t xml:space="preserve"> орталық саңылауы</w:t>
            </w:r>
            <w:r>
              <w:rPr>
                <w:rFonts w:ascii="Times New Roman" w:hAnsi="Times New Roman" w:cs="Times New Roman"/>
                <w:lang w:val="kk-KZ"/>
              </w:rPr>
              <w:t xml:space="preserve"> бар</w:t>
            </w:r>
            <w:r w:rsidRPr="00BA11BF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r w:rsidRPr="002E6B95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5555B" w:rsidRDefault="00ED771C" w:rsidP="009A63E3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5555B" w:rsidRDefault="00ED771C" w:rsidP="009A63E3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5555B" w:rsidRDefault="00ED771C" w:rsidP="009A63E3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16200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D771C" w:rsidTr="009A63E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AB3B28" w:rsidRDefault="00ED771C" w:rsidP="009A63E3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BA11BF">
              <w:rPr>
                <w:rFonts w:ascii="Times New Roman" w:hAnsi="Times New Roman" w:cs="Times New Roman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3</w:t>
            </w:r>
            <w:r w:rsidRPr="00BA11BF">
              <w:rPr>
                <w:rFonts w:ascii="Times New Roman" w:hAnsi="Times New Roman" w:cs="Times New Roman"/>
                <w:lang w:val="kk-KZ"/>
              </w:rPr>
              <w:t xml:space="preserve"> бағыттаушы ауа өткізгіш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AB3B28" w:rsidRDefault="00ED771C" w:rsidP="009A63E3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BA11BF">
              <w:rPr>
                <w:rFonts w:ascii="Times New Roman" w:hAnsi="Times New Roman" w:cs="Times New Roman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3</w:t>
            </w:r>
            <w:r w:rsidRPr="00BA11BF">
              <w:rPr>
                <w:rFonts w:ascii="Times New Roman" w:hAnsi="Times New Roman" w:cs="Times New Roman"/>
                <w:lang w:val="kk-KZ"/>
              </w:rPr>
              <w:t xml:space="preserve"> бағыттаушы түтік</w:t>
            </w:r>
            <w:r>
              <w:rPr>
                <w:rFonts w:ascii="Times New Roman" w:hAnsi="Times New Roman" w:cs="Times New Roman"/>
                <w:lang w:val="kk-KZ"/>
              </w:rPr>
              <w:t xml:space="preserve"> өлшемі 9</w:t>
            </w:r>
            <w:r w:rsidRPr="00BA11BF">
              <w:rPr>
                <w:rFonts w:ascii="Times New Roman" w:hAnsi="Times New Roman" w:cs="Times New Roman"/>
                <w:lang w:val="kk-KZ"/>
              </w:rPr>
              <w:t>0 мм, серпімді, улы емес полиэтиленнен жасалған. Стерильденген бір рет қолданылатын ауа ағыны</w:t>
            </w:r>
            <w:r>
              <w:rPr>
                <w:rFonts w:ascii="Times New Roman" w:hAnsi="Times New Roman" w:cs="Times New Roman"/>
                <w:lang w:val="kk-KZ"/>
              </w:rPr>
              <w:t xml:space="preserve"> үшін</w:t>
            </w:r>
            <w:r w:rsidRPr="00BA11BF">
              <w:rPr>
                <w:rFonts w:ascii="Times New Roman" w:hAnsi="Times New Roman" w:cs="Times New Roman"/>
                <w:lang w:val="kk-KZ"/>
              </w:rPr>
              <w:t xml:space="preserve"> орталық саңылауы</w:t>
            </w:r>
            <w:r>
              <w:rPr>
                <w:rFonts w:ascii="Times New Roman" w:hAnsi="Times New Roman" w:cs="Times New Roman"/>
                <w:lang w:val="kk-KZ"/>
              </w:rPr>
              <w:t xml:space="preserve"> бар</w:t>
            </w:r>
            <w:r w:rsidRPr="00BA11BF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r w:rsidRPr="002E6B95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5555B" w:rsidRDefault="00ED771C" w:rsidP="009A63E3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5555B" w:rsidRDefault="00ED771C" w:rsidP="009A63E3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25555B" w:rsidRDefault="00ED771C" w:rsidP="009A63E3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10800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D771C" w:rsidTr="009A63E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7B4C92" w:rsidRDefault="00ED771C" w:rsidP="009A63E3">
            <w:pPr>
              <w:pStyle w:val="j15"/>
              <w:rPr>
                <w:sz w:val="22"/>
                <w:szCs w:val="22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7B4C92" w:rsidRDefault="00ED771C" w:rsidP="009A63E3">
            <w:pPr>
              <w:pStyle w:val="j15"/>
              <w:rPr>
                <w:rStyle w:val="s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7B4C92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D771C" w:rsidTr="009A63E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7B4C92" w:rsidRDefault="00ED771C" w:rsidP="009A63E3">
            <w:pPr>
              <w:pStyle w:val="j15"/>
              <w:rPr>
                <w:sz w:val="22"/>
                <w:szCs w:val="22"/>
                <w:lang w:val="kk-KZ"/>
              </w:rPr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7B4C92" w:rsidRDefault="00ED771C" w:rsidP="009A63E3">
            <w:pPr>
              <w:pStyle w:val="j15"/>
              <w:rPr>
                <w:rStyle w:val="s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Pr="007B4C92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771C" w:rsidRDefault="00ED771C" w:rsidP="009A63E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ED771C" w:rsidRDefault="00ED771C" w:rsidP="00ED771C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D771C" w:rsidRDefault="00ED771C" w:rsidP="00ED771C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D771C" w:rsidRDefault="00ED771C" w:rsidP="00ED771C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D771C" w:rsidRDefault="00ED771C" w:rsidP="00ED771C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D771C" w:rsidRDefault="00ED771C" w:rsidP="00ED771C">
      <w:pPr>
        <w:tabs>
          <w:tab w:val="left" w:pos="8625"/>
        </w:tabs>
        <w:spacing w:after="0"/>
      </w:pPr>
    </w:p>
    <w:p w:rsidR="00A20330" w:rsidRDefault="00A20330"/>
    <w:sectPr w:rsidR="00A20330" w:rsidSect="002848BB">
      <w:pgSz w:w="16838" w:h="11906" w:orient="landscape"/>
      <w:pgMar w:top="62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771C"/>
    <w:rsid w:val="00A20330"/>
    <w:rsid w:val="00ED7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71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uiPriority w:val="99"/>
    <w:rsid w:val="00ED7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ED771C"/>
  </w:style>
  <w:style w:type="paragraph" w:customStyle="1" w:styleId="j13">
    <w:name w:val="j13"/>
    <w:basedOn w:val="a"/>
    <w:uiPriority w:val="99"/>
    <w:rsid w:val="00ED7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1</cp:revision>
  <dcterms:created xsi:type="dcterms:W3CDTF">2022-09-15T09:26:00Z</dcterms:created>
  <dcterms:modified xsi:type="dcterms:W3CDTF">2022-09-15T09:27:00Z</dcterms:modified>
</cp:coreProperties>
</file>